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CDA2" w14:textId="29C1948E" w:rsidR="00642BFE" w:rsidRDefault="00642BFE" w:rsidP="008B085B">
      <w:pPr>
        <w:jc w:val="both"/>
      </w:pPr>
      <w:r>
        <w:t xml:space="preserve">                                                                                                               Huszlew, dnia </w:t>
      </w:r>
      <w:r w:rsidR="00AB50E5">
        <w:t xml:space="preserve">21 kwietnia 2022 </w:t>
      </w:r>
      <w:r>
        <w:t xml:space="preserve">r </w:t>
      </w:r>
    </w:p>
    <w:p w14:paraId="25379CBF" w14:textId="0B25E0A6" w:rsidR="008B085B" w:rsidRDefault="008B085B" w:rsidP="008B085B">
      <w:pPr>
        <w:jc w:val="both"/>
        <w:rPr>
          <w:b/>
          <w:bCs/>
        </w:rPr>
      </w:pPr>
      <w:r>
        <w:rPr>
          <w:b/>
          <w:bCs/>
        </w:rPr>
        <w:t>NABÓR 3/2022</w:t>
      </w:r>
    </w:p>
    <w:p w14:paraId="566D8935" w14:textId="310EF0C6" w:rsidR="00642BFE" w:rsidRPr="00CD549D" w:rsidRDefault="00642BFE" w:rsidP="008B085B">
      <w:pPr>
        <w:jc w:val="both"/>
        <w:rPr>
          <w:b/>
          <w:bCs/>
        </w:rPr>
      </w:pPr>
      <w:r w:rsidRPr="00CD549D">
        <w:rPr>
          <w:b/>
          <w:bCs/>
        </w:rPr>
        <w:t xml:space="preserve">KIEROWNIK OŚRODKA POMOCY SPOŁECZNEJ W Huszlewie OGŁASZA NABÓR NA WOLNE STANOWISKO PRACY na asystenta rodziny </w:t>
      </w:r>
    </w:p>
    <w:p w14:paraId="4335896D" w14:textId="77777777" w:rsidR="00642BFE" w:rsidRPr="00AB50E5" w:rsidRDefault="00642BFE" w:rsidP="008B085B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AB50E5">
        <w:rPr>
          <w:b/>
          <w:bCs/>
        </w:rPr>
        <w:t>Wymagania niezbędne:</w:t>
      </w:r>
    </w:p>
    <w:p w14:paraId="77E5E5E6" w14:textId="77777777" w:rsidR="00642BFE" w:rsidRDefault="00642BFE" w:rsidP="008B085B">
      <w:pPr>
        <w:pStyle w:val="Akapitzlist"/>
        <w:jc w:val="both"/>
      </w:pPr>
      <w:r>
        <w:t xml:space="preserve"> Asystentem rodziny może by osoba, która:</w:t>
      </w:r>
    </w:p>
    <w:p w14:paraId="49B19773" w14:textId="77777777" w:rsidR="00642BFE" w:rsidRDefault="00642BFE" w:rsidP="008B085B">
      <w:pPr>
        <w:pStyle w:val="Akapitzlist"/>
        <w:jc w:val="both"/>
      </w:pPr>
      <w:r>
        <w:t xml:space="preserve">a) posiada obywatelstwo polskie; </w:t>
      </w:r>
    </w:p>
    <w:p w14:paraId="3D0BEA06" w14:textId="3C7A44E5" w:rsidR="00642BFE" w:rsidRDefault="00642BFE" w:rsidP="008B085B">
      <w:pPr>
        <w:pStyle w:val="Akapitzlist"/>
        <w:jc w:val="both"/>
      </w:pPr>
      <w:r>
        <w:t>b) posiada</w:t>
      </w:r>
    </w:p>
    <w:p w14:paraId="363562B7" w14:textId="77777777" w:rsidR="002663EC" w:rsidRDefault="002663EC" w:rsidP="008B085B">
      <w:pPr>
        <w:pStyle w:val="Akapitzlist"/>
        <w:numPr>
          <w:ilvl w:val="0"/>
          <w:numId w:val="3"/>
        </w:numPr>
        <w:spacing w:after="0"/>
        <w:jc w:val="both"/>
      </w:pPr>
      <w:r>
        <w:t>wykształcenie wyższe na kierunku pedagogika, psychologia, socjologia, nauki o rodzinie lub praca socjalna lub</w:t>
      </w:r>
    </w:p>
    <w:p w14:paraId="7E7B3468" w14:textId="70727323" w:rsidR="002663EC" w:rsidRDefault="002663EC" w:rsidP="008B085B">
      <w:pPr>
        <w:pStyle w:val="Akapitzlist"/>
        <w:numPr>
          <w:ilvl w:val="0"/>
          <w:numId w:val="3"/>
        </w:numPr>
        <w:spacing w:after="0"/>
        <w:jc w:val="both"/>
      </w:pPr>
      <w:r>
        <w:t>wykształcenie wyższe na dowolnym kierunku uzupełnione szkoleniem z zakresu pracy z dziećmi lub rodziną</w:t>
      </w:r>
      <w:r>
        <w:t xml:space="preserve"> </w:t>
      </w:r>
      <w:r>
        <w:t>i udokumentuje co najmniej roczny staż pracy z dziećmi lub rodziną lub studiami podyplomowymi obejmującymi</w:t>
      </w:r>
      <w:r>
        <w:t xml:space="preserve"> </w:t>
      </w:r>
      <w:r>
        <w:t>zakres programowy szkolenia określony na podstawie ust. 3 i udokumentuje co najmniej roczny staż pracy</w:t>
      </w:r>
      <w:r>
        <w:t xml:space="preserve"> </w:t>
      </w:r>
      <w:r>
        <w:t>z dziećmi lub rodziną lub</w:t>
      </w:r>
    </w:p>
    <w:p w14:paraId="57966A2C" w14:textId="76D041B4" w:rsidR="002663EC" w:rsidRDefault="002663EC" w:rsidP="008B085B">
      <w:pPr>
        <w:pStyle w:val="Akapitzlist"/>
        <w:numPr>
          <w:ilvl w:val="0"/>
          <w:numId w:val="3"/>
        </w:numPr>
        <w:spacing w:after="0"/>
        <w:jc w:val="both"/>
      </w:pPr>
      <w:r>
        <w:t>wykształcenie średnie lub średnie branżowe i szkolenie z zakresu pracy z dziećmi lub rodziną, a także udokumentuje co najmniej 3-letni staż pracy z dziećmi lub rodziną;</w:t>
      </w:r>
    </w:p>
    <w:p w14:paraId="30594938" w14:textId="380A260B" w:rsidR="00642BFE" w:rsidRDefault="002663EC" w:rsidP="008B085B">
      <w:pPr>
        <w:spacing w:after="0"/>
        <w:ind w:firstLine="360"/>
        <w:jc w:val="both"/>
      </w:pPr>
      <w:r>
        <w:t xml:space="preserve">  </w:t>
      </w:r>
      <w:r w:rsidR="00642BFE">
        <w:t xml:space="preserve">c) nie jest i nie była pozbawiona władzy rodzicielskiej oraz władza rodzicielska nie jest jej   </w:t>
      </w:r>
    </w:p>
    <w:p w14:paraId="6C5ABF95" w14:textId="77777777" w:rsidR="00642BFE" w:rsidRDefault="00642BFE" w:rsidP="008B085B">
      <w:pPr>
        <w:spacing w:after="0"/>
        <w:jc w:val="both"/>
      </w:pPr>
      <w:r>
        <w:t xml:space="preserve">                zawieszona ani ograniczona;</w:t>
      </w:r>
    </w:p>
    <w:p w14:paraId="7074B9F3" w14:textId="77777777" w:rsidR="00642BFE" w:rsidRDefault="00642BFE" w:rsidP="008B085B">
      <w:pPr>
        <w:spacing w:after="0"/>
        <w:jc w:val="both"/>
      </w:pPr>
      <w:r>
        <w:t xml:space="preserve">          d) wypełnia obowiązek alimentacyjny - w przypadku gdy taki  obowiązek w stosunku do niej     </w:t>
      </w:r>
    </w:p>
    <w:p w14:paraId="490EA52D" w14:textId="77777777" w:rsidR="00642BFE" w:rsidRDefault="00642BFE" w:rsidP="008B085B">
      <w:pPr>
        <w:spacing w:after="0"/>
        <w:jc w:val="both"/>
      </w:pPr>
      <w:r>
        <w:t xml:space="preserve">               wynika z tytułu egzekucyjnego,</w:t>
      </w:r>
    </w:p>
    <w:p w14:paraId="51E3799A" w14:textId="77777777" w:rsidR="00642BFE" w:rsidRDefault="00642BFE" w:rsidP="008B085B">
      <w:pPr>
        <w:spacing w:after="0"/>
        <w:jc w:val="both"/>
      </w:pPr>
      <w:r>
        <w:t xml:space="preserve">           e) nie była skazana prawomocnym wyrokiem sądowym za umyślne przestępstwo lub umyślne  </w:t>
      </w:r>
    </w:p>
    <w:p w14:paraId="1EBCE303" w14:textId="77777777" w:rsidR="00642BFE" w:rsidRDefault="00642BFE" w:rsidP="008B085B">
      <w:pPr>
        <w:spacing w:after="0"/>
        <w:jc w:val="both"/>
      </w:pPr>
      <w:r>
        <w:t xml:space="preserve">               przestępstwo skarbowe;</w:t>
      </w:r>
    </w:p>
    <w:p w14:paraId="4F5DAA4E" w14:textId="77777777" w:rsidR="00642BFE" w:rsidRDefault="00642BFE" w:rsidP="008B085B">
      <w:pPr>
        <w:spacing w:after="0"/>
        <w:jc w:val="both"/>
      </w:pPr>
      <w:r>
        <w:t xml:space="preserve">           f) posiada pełną zdolność do czynności prawnych oraz korzysta z pełnia praw publicznych,     </w:t>
      </w:r>
    </w:p>
    <w:p w14:paraId="575B3F5C" w14:textId="77777777" w:rsidR="00642BFE" w:rsidRDefault="00642BFE" w:rsidP="008B085B">
      <w:pPr>
        <w:spacing w:after="0"/>
        <w:jc w:val="both"/>
      </w:pPr>
      <w:r>
        <w:t xml:space="preserve">           g) posiada dobrą znajomość przepisów prawa z zakresu : wsparcia rodziny i systemu pieczy  </w:t>
      </w:r>
    </w:p>
    <w:p w14:paraId="629AA222" w14:textId="77777777" w:rsidR="00642BFE" w:rsidRDefault="00642BFE" w:rsidP="008B085B">
      <w:pPr>
        <w:spacing w:after="0"/>
        <w:jc w:val="both"/>
      </w:pPr>
      <w:r>
        <w:t xml:space="preserve">               zastępczej, pomocy społecznej, przeciwdziałania przemocy w rodzinie, przeciwdziałania  </w:t>
      </w:r>
    </w:p>
    <w:p w14:paraId="614AD9E7" w14:textId="2DBD69F8" w:rsidR="00642BFE" w:rsidRDefault="00642BFE" w:rsidP="008B085B">
      <w:pPr>
        <w:spacing w:after="0"/>
        <w:jc w:val="both"/>
      </w:pPr>
      <w:r>
        <w:t xml:space="preserve">              alkoholizmowi i narkomanii, prawa pracy, prawa rodzinnego.</w:t>
      </w:r>
    </w:p>
    <w:p w14:paraId="56970797" w14:textId="77777777" w:rsidR="008B085B" w:rsidRDefault="008B085B" w:rsidP="008B085B">
      <w:pPr>
        <w:spacing w:after="0"/>
        <w:jc w:val="both"/>
      </w:pPr>
    </w:p>
    <w:p w14:paraId="5848A3C0" w14:textId="77777777" w:rsidR="008B085B" w:rsidRDefault="00642BFE" w:rsidP="008B085B">
      <w:pPr>
        <w:spacing w:after="0"/>
        <w:jc w:val="both"/>
        <w:rPr>
          <w:b/>
          <w:bCs/>
        </w:rPr>
      </w:pPr>
      <w:r w:rsidRPr="00AB50E5">
        <w:rPr>
          <w:b/>
          <w:bCs/>
        </w:rPr>
        <w:t>2. Wymagania dodatkowe:</w:t>
      </w:r>
    </w:p>
    <w:p w14:paraId="1433BE57" w14:textId="4EA2D816" w:rsidR="00CD549D" w:rsidRPr="008B085B" w:rsidRDefault="00642BFE" w:rsidP="008B085B">
      <w:pPr>
        <w:spacing w:after="0"/>
        <w:jc w:val="both"/>
        <w:rPr>
          <w:b/>
          <w:bCs/>
        </w:rPr>
      </w:pPr>
      <w:r>
        <w:t>a) doświadczenie w pracy zawodowej na podobnym stanowisku;</w:t>
      </w:r>
    </w:p>
    <w:p w14:paraId="2019D5AA" w14:textId="6799A969" w:rsidR="00CD549D" w:rsidRDefault="00642BFE" w:rsidP="008B085B">
      <w:pPr>
        <w:spacing w:after="0"/>
        <w:jc w:val="both"/>
      </w:pPr>
      <w:r>
        <w:t xml:space="preserve">b) </w:t>
      </w:r>
      <w:r w:rsidR="00CD549D">
        <w:t>znajomość</w:t>
      </w:r>
      <w:r>
        <w:t xml:space="preserve"> obsługi komputera i programów biurowych;</w:t>
      </w:r>
    </w:p>
    <w:p w14:paraId="1A26AE3B" w14:textId="41FD328D" w:rsidR="00CD549D" w:rsidRDefault="00642BFE" w:rsidP="008B085B">
      <w:pPr>
        <w:spacing w:after="0"/>
        <w:jc w:val="both"/>
      </w:pPr>
      <w:r>
        <w:t xml:space="preserve">c) </w:t>
      </w:r>
      <w:r w:rsidR="00CD549D">
        <w:t>znajomość</w:t>
      </w:r>
      <w:r>
        <w:t xml:space="preserve"> lokalnego środowiska oraz </w:t>
      </w:r>
      <w:r w:rsidR="00CD549D">
        <w:t>umiejętność</w:t>
      </w:r>
      <w:r>
        <w:t xml:space="preserve"> nawiązywania współpracy z jednostkami i </w:t>
      </w:r>
      <w:r w:rsidR="00CD549D">
        <w:t xml:space="preserve"> </w:t>
      </w:r>
    </w:p>
    <w:p w14:paraId="58F6CE3F" w14:textId="77777777" w:rsidR="00CD549D" w:rsidRDefault="00CD549D" w:rsidP="008B085B">
      <w:pPr>
        <w:spacing w:after="0"/>
        <w:jc w:val="both"/>
      </w:pPr>
      <w:r>
        <w:t xml:space="preserve">              </w:t>
      </w:r>
      <w:r w:rsidR="00642BFE">
        <w:t>instytucjami pomocy społecznej,</w:t>
      </w:r>
    </w:p>
    <w:p w14:paraId="0F53254D" w14:textId="5D79D53C" w:rsidR="00CD549D" w:rsidRDefault="00642BFE" w:rsidP="008B085B">
      <w:pPr>
        <w:spacing w:after="0"/>
        <w:jc w:val="both"/>
      </w:pPr>
      <w:r>
        <w:t xml:space="preserve">d) </w:t>
      </w:r>
      <w:r w:rsidR="00CD549D">
        <w:t>samodzielność</w:t>
      </w:r>
      <w:r>
        <w:t xml:space="preserve"> w działaniu oraz wykazywanie własnej inicjatywy, </w:t>
      </w:r>
    </w:p>
    <w:p w14:paraId="03CAA95B" w14:textId="6CB8296D" w:rsidR="00CD549D" w:rsidRDefault="00642BFE" w:rsidP="008B085B">
      <w:pPr>
        <w:spacing w:after="0"/>
        <w:jc w:val="both"/>
      </w:pPr>
      <w:r>
        <w:t xml:space="preserve">e) komunikatywność, empatia, zaangażowanie, asertywność, </w:t>
      </w:r>
    </w:p>
    <w:p w14:paraId="10CFCC3F" w14:textId="373AB9DE" w:rsidR="00CD549D" w:rsidRDefault="00642BFE" w:rsidP="008B085B">
      <w:pPr>
        <w:spacing w:after="0"/>
        <w:jc w:val="both"/>
      </w:pPr>
      <w:r>
        <w:t xml:space="preserve">f) </w:t>
      </w:r>
      <w:r w:rsidR="00CD549D">
        <w:t>umiejętność</w:t>
      </w:r>
      <w:r>
        <w:t xml:space="preserve"> współpracy w zespole, </w:t>
      </w:r>
    </w:p>
    <w:p w14:paraId="0EDB4B9B" w14:textId="3D171E84" w:rsidR="00CD549D" w:rsidRDefault="00642BFE" w:rsidP="008B085B">
      <w:pPr>
        <w:spacing w:after="0"/>
        <w:jc w:val="both"/>
      </w:pPr>
      <w:r>
        <w:t xml:space="preserve">g) </w:t>
      </w:r>
      <w:r w:rsidR="00CD549D">
        <w:t>odporność</w:t>
      </w:r>
      <w:r>
        <w:t xml:space="preserve"> na sytuacje stresowe,</w:t>
      </w:r>
    </w:p>
    <w:p w14:paraId="0DF02E10" w14:textId="47F9E7B7" w:rsidR="00CD549D" w:rsidRDefault="00642BFE" w:rsidP="008B085B">
      <w:pPr>
        <w:spacing w:after="0"/>
        <w:jc w:val="both"/>
      </w:pPr>
      <w:r>
        <w:t xml:space="preserve">h) </w:t>
      </w:r>
      <w:r w:rsidR="00CD549D">
        <w:t>umiejętność</w:t>
      </w:r>
      <w:r>
        <w:t xml:space="preserve"> zachowania bezstronności w kontakcie z rodziną </w:t>
      </w:r>
    </w:p>
    <w:p w14:paraId="5223CA7E" w14:textId="79683970" w:rsidR="00CD549D" w:rsidRDefault="00642BFE" w:rsidP="008B085B">
      <w:pPr>
        <w:spacing w:after="0"/>
        <w:jc w:val="both"/>
      </w:pPr>
      <w:r>
        <w:t>i) prawo jazdy kat. „B" i posiadanie własnego środka transportu,</w:t>
      </w:r>
    </w:p>
    <w:p w14:paraId="70A7122E" w14:textId="77777777" w:rsidR="008B085B" w:rsidRDefault="008B085B" w:rsidP="008B085B">
      <w:pPr>
        <w:spacing w:after="0"/>
        <w:jc w:val="both"/>
      </w:pPr>
    </w:p>
    <w:p w14:paraId="421C23D5" w14:textId="41B981B4" w:rsidR="00CD549D" w:rsidRPr="00AB50E5" w:rsidRDefault="00642BFE" w:rsidP="008B085B">
      <w:pPr>
        <w:spacing w:after="0"/>
        <w:jc w:val="both"/>
        <w:rPr>
          <w:b/>
          <w:bCs/>
        </w:rPr>
      </w:pPr>
      <w:r w:rsidRPr="00AB50E5">
        <w:rPr>
          <w:b/>
          <w:bCs/>
        </w:rPr>
        <w:t>3. Zakres wykonywanych zada</w:t>
      </w:r>
      <w:r w:rsidR="002663EC" w:rsidRPr="00AB50E5">
        <w:rPr>
          <w:b/>
          <w:bCs/>
        </w:rPr>
        <w:t>ń</w:t>
      </w:r>
      <w:r w:rsidRPr="00AB50E5">
        <w:rPr>
          <w:b/>
          <w:bCs/>
        </w:rPr>
        <w:t xml:space="preserve"> na stanowisku: </w:t>
      </w:r>
    </w:p>
    <w:p w14:paraId="4C9776F9" w14:textId="04B1AAD7" w:rsidR="00CD549D" w:rsidRDefault="00642BFE" w:rsidP="008B085B">
      <w:pPr>
        <w:spacing w:after="0"/>
        <w:jc w:val="both"/>
      </w:pPr>
      <w:r>
        <w:t xml:space="preserve">Do głównego obowiązku asystenta rodziny </w:t>
      </w:r>
      <w:r w:rsidR="00CD549D">
        <w:t>należeć</w:t>
      </w:r>
      <w:r>
        <w:t xml:space="preserve"> będzie wsparcie i aktywizacja rodzin zagrożonych wykluczeniem społecznym oraz kierowanie procesem zmiany postaw życiowych członków rodziny. Do zada</w:t>
      </w:r>
      <w:r w:rsidR="002663EC">
        <w:t>ń</w:t>
      </w:r>
      <w:r>
        <w:t xml:space="preserve"> asystenta rodziny należy w szczególności:</w:t>
      </w:r>
    </w:p>
    <w:p w14:paraId="1F99F11C" w14:textId="303B4086" w:rsidR="002663EC" w:rsidRDefault="00642BFE" w:rsidP="008B085B">
      <w:pPr>
        <w:spacing w:after="0"/>
        <w:jc w:val="both"/>
      </w:pPr>
      <w:r>
        <w:t xml:space="preserve"> </w:t>
      </w:r>
      <w:r w:rsidR="002663EC">
        <w:t>1) opracowanie i realizacja planu pracy z rodziną we współpracy z członkami rodziny i w konsultacji z pracownikiem</w:t>
      </w:r>
      <w:r w:rsidR="00AB50E5">
        <w:t xml:space="preserve"> </w:t>
      </w:r>
      <w:r w:rsidR="002663EC">
        <w:t>socjalnym, o którym mowa w art. 11 ust. 1;</w:t>
      </w:r>
    </w:p>
    <w:p w14:paraId="3D284164" w14:textId="15BDDFB1" w:rsidR="002663EC" w:rsidRDefault="002663EC" w:rsidP="008B085B">
      <w:pPr>
        <w:spacing w:after="0"/>
        <w:jc w:val="both"/>
      </w:pPr>
      <w:r>
        <w:lastRenderedPageBreak/>
        <w:t>2) opracowanie, we współpracy z członkami rodziny i koordynatorem rodzinnej pieczy zastępczej, planu pracy z rodziną,</w:t>
      </w:r>
      <w:r w:rsidR="00AB50E5">
        <w:t xml:space="preserve"> </w:t>
      </w:r>
      <w:r>
        <w:t>który jest skoordynowany z planem pomocy dziecku umieszczonemu w pieczy zastępczej;</w:t>
      </w:r>
    </w:p>
    <w:p w14:paraId="4C617FC1" w14:textId="77777777" w:rsidR="002663EC" w:rsidRDefault="002663EC" w:rsidP="008B085B">
      <w:pPr>
        <w:spacing w:after="0"/>
        <w:jc w:val="both"/>
      </w:pPr>
      <w:r>
        <w:t>3) udzielanie pomocy rodzinom w poprawie ich sytuacji życiowej, w tym w zdobywaniu umiejętności prawidłowego prowadzenia gospodarstwa domowego;</w:t>
      </w:r>
    </w:p>
    <w:p w14:paraId="536EF491" w14:textId="77777777" w:rsidR="002663EC" w:rsidRDefault="002663EC" w:rsidP="008B085B">
      <w:pPr>
        <w:spacing w:after="0"/>
        <w:jc w:val="both"/>
      </w:pPr>
      <w:r>
        <w:t>4) udzielanie pomocy rodzinom w rozwiązywaniu problemów socjalnych;</w:t>
      </w:r>
    </w:p>
    <w:p w14:paraId="62A93644" w14:textId="77777777" w:rsidR="002663EC" w:rsidRDefault="002663EC" w:rsidP="008B085B">
      <w:pPr>
        <w:spacing w:after="0"/>
        <w:jc w:val="both"/>
      </w:pPr>
      <w:r>
        <w:t>5) udzielanie pomocy rodzinom w rozwiązywaniu problemów psychologicznych;</w:t>
      </w:r>
    </w:p>
    <w:p w14:paraId="1093B582" w14:textId="77777777" w:rsidR="002663EC" w:rsidRDefault="002663EC" w:rsidP="008B085B">
      <w:pPr>
        <w:spacing w:after="0"/>
        <w:jc w:val="both"/>
      </w:pPr>
      <w:r>
        <w:t>6) udzielanie pomocy rodzinom w rozwiązywaniu problemów wychowawczych z dziećmi;</w:t>
      </w:r>
    </w:p>
    <w:p w14:paraId="0DA6F7CC" w14:textId="77777777" w:rsidR="002663EC" w:rsidRDefault="002663EC" w:rsidP="008B085B">
      <w:pPr>
        <w:spacing w:after="0"/>
        <w:jc w:val="both"/>
      </w:pPr>
      <w:r>
        <w:t>7) wspieranie aktywności społecznej rodzin;</w:t>
      </w:r>
    </w:p>
    <w:p w14:paraId="597D1018" w14:textId="77777777" w:rsidR="002663EC" w:rsidRDefault="002663EC" w:rsidP="008B085B">
      <w:pPr>
        <w:spacing w:after="0"/>
        <w:jc w:val="both"/>
      </w:pPr>
      <w:r>
        <w:t>8) motywowanie członków rodzin do podnoszenia kwalifikacji zawodowych;</w:t>
      </w:r>
    </w:p>
    <w:p w14:paraId="2DDF5165" w14:textId="77777777" w:rsidR="002663EC" w:rsidRDefault="002663EC" w:rsidP="008B085B">
      <w:pPr>
        <w:spacing w:after="0"/>
        <w:jc w:val="both"/>
      </w:pPr>
      <w:r>
        <w:t>9) udzielanie pomocy w poszukiwaniu, podejmowaniu i utrzymywaniu pracy zarobkowej;</w:t>
      </w:r>
    </w:p>
    <w:p w14:paraId="6B426003" w14:textId="77777777" w:rsidR="002663EC" w:rsidRDefault="002663EC" w:rsidP="008B085B">
      <w:pPr>
        <w:spacing w:after="0"/>
        <w:jc w:val="both"/>
      </w:pPr>
      <w:r>
        <w:t>10) motywowanie do udziału w zajęciach grupowych dla rodziców, mających na celu kształtowanie prawidłowych wzorców rodzicielskich i umiejętności psychospołecznych;</w:t>
      </w:r>
    </w:p>
    <w:p w14:paraId="6C6A4880" w14:textId="77777777" w:rsidR="002663EC" w:rsidRDefault="002663EC" w:rsidP="008B085B">
      <w:pPr>
        <w:spacing w:after="0"/>
        <w:jc w:val="both"/>
      </w:pPr>
      <w:r>
        <w:t>11) udzielanie wsparcia dzieciom, w szczególności poprzez udział w zajęciach psychoedukacyjnych;</w:t>
      </w:r>
    </w:p>
    <w:p w14:paraId="446C489E" w14:textId="77777777" w:rsidR="002663EC" w:rsidRDefault="002663EC" w:rsidP="008B085B">
      <w:pPr>
        <w:spacing w:after="0"/>
        <w:jc w:val="both"/>
      </w:pPr>
      <w:r>
        <w:t>12) podejmowanie działań interwencyjnych i zaradczych w sytuacji zagrożenia bezpieczeństwa dzieci i rodzin;</w:t>
      </w:r>
    </w:p>
    <w:p w14:paraId="092AA174" w14:textId="77777777" w:rsidR="002663EC" w:rsidRDefault="002663EC" w:rsidP="008B085B">
      <w:pPr>
        <w:spacing w:after="0"/>
        <w:jc w:val="both"/>
      </w:pPr>
      <w:r>
        <w:t>13) prowadzenie indywidualnych konsultacji wychowawczych dla rodziców i dzieci;</w:t>
      </w:r>
    </w:p>
    <w:p w14:paraId="389F10E3" w14:textId="6C27297F" w:rsidR="002663EC" w:rsidRDefault="002663EC" w:rsidP="008B085B">
      <w:pPr>
        <w:spacing w:after="0"/>
        <w:jc w:val="both"/>
      </w:pPr>
      <w:r>
        <w:t>13a) realizacja zadań określonych w ustawie z dnia 4 listopada 2016 r. o wsparciu kobiet w ciąży i rodzin „Za życiem” (Dz.U. z 2020 r. poz. 1329);</w:t>
      </w:r>
    </w:p>
    <w:p w14:paraId="4957AA7B" w14:textId="77777777" w:rsidR="002663EC" w:rsidRDefault="002663EC" w:rsidP="008B085B">
      <w:pPr>
        <w:spacing w:after="0"/>
        <w:jc w:val="both"/>
      </w:pPr>
      <w:r>
        <w:t>14) prowadzenie dokumentacji dotyczącej pracy z rodziną;</w:t>
      </w:r>
    </w:p>
    <w:p w14:paraId="4186E5B1" w14:textId="45F1EE7C" w:rsidR="002663EC" w:rsidRDefault="002663EC" w:rsidP="008B085B">
      <w:pPr>
        <w:spacing w:after="0"/>
        <w:jc w:val="both"/>
      </w:pPr>
      <w:r>
        <w:t>15) dokonywanie okresowej oceny sytuacji rodziny, nie rzadziej niż co pół roku, i przekazywanie tej oceny podmiotowi,</w:t>
      </w:r>
      <w:r w:rsidR="00AB50E5">
        <w:t xml:space="preserve"> </w:t>
      </w:r>
      <w:r>
        <w:t>o którym mowa w art. 17 ust. 1;</w:t>
      </w:r>
    </w:p>
    <w:p w14:paraId="6F2698C8" w14:textId="77777777" w:rsidR="002663EC" w:rsidRDefault="002663EC" w:rsidP="008B085B">
      <w:pPr>
        <w:spacing w:after="0"/>
        <w:jc w:val="both"/>
      </w:pPr>
      <w:r>
        <w:t>16) monitorowanie funkcjonowania rodziny po zakończeniu pracy z rodziną;</w:t>
      </w:r>
    </w:p>
    <w:p w14:paraId="36C0168F" w14:textId="77777777" w:rsidR="002663EC" w:rsidRDefault="002663EC" w:rsidP="008B085B">
      <w:pPr>
        <w:spacing w:after="0"/>
        <w:jc w:val="both"/>
      </w:pPr>
      <w:r>
        <w:t>17) sporządzanie, na wniosek sądu, opinii o rodzinie i jej członkach;</w:t>
      </w:r>
    </w:p>
    <w:p w14:paraId="022E46FE" w14:textId="77777777" w:rsidR="002663EC" w:rsidRDefault="002663EC" w:rsidP="008B085B">
      <w:pPr>
        <w:spacing w:after="0"/>
        <w:jc w:val="both"/>
      </w:pPr>
      <w:r>
        <w:t>18) współpraca z jednostkami administracji rządowej i samorządowej, właściwymi organizacjami pozarządowymi oraz innymi podmiotami i osobami specjalizującymi się w działaniach na rzecz dziecka i rodziny;</w:t>
      </w:r>
    </w:p>
    <w:p w14:paraId="034E0A61" w14:textId="54715609" w:rsidR="00AB50E5" w:rsidRDefault="002663EC" w:rsidP="008B085B">
      <w:pPr>
        <w:spacing w:after="0"/>
        <w:jc w:val="both"/>
      </w:pPr>
      <w:r>
        <w:t>19) współpraca z zespołem interdyscyplinarnym lub grupą roboczą, o których mowa w art. 9a ustawy z dnia 29 lipca2005 r. o przeciwdziałaniu przemocy w rodzinie (Dz. U. z 2021 r. poz. 1249), lub innymi podmiotami, których pomoc</w:t>
      </w:r>
      <w:r w:rsidR="00AB50E5">
        <w:t xml:space="preserve"> </w:t>
      </w:r>
      <w:r>
        <w:t>przy wykonywaniu zadań uzna za niezbędną</w:t>
      </w:r>
    </w:p>
    <w:p w14:paraId="1AFE83B1" w14:textId="77777777" w:rsidR="008B085B" w:rsidRDefault="008B085B" w:rsidP="008B085B">
      <w:pPr>
        <w:spacing w:after="0"/>
        <w:jc w:val="both"/>
      </w:pPr>
    </w:p>
    <w:p w14:paraId="7A207182" w14:textId="08BE3042" w:rsidR="00CD549D" w:rsidRPr="00AB50E5" w:rsidRDefault="00642BFE" w:rsidP="008B085B">
      <w:pPr>
        <w:spacing w:after="0"/>
        <w:jc w:val="both"/>
        <w:rPr>
          <w:b/>
          <w:bCs/>
        </w:rPr>
      </w:pPr>
      <w:r w:rsidRPr="00AB50E5">
        <w:rPr>
          <w:b/>
          <w:bCs/>
        </w:rPr>
        <w:t xml:space="preserve">4. Informacje dodatkowe: </w:t>
      </w:r>
    </w:p>
    <w:p w14:paraId="49AF74F2" w14:textId="0652C0AB" w:rsidR="00CD549D" w:rsidRPr="00CD549D" w:rsidRDefault="00642BFE" w:rsidP="008B085B">
      <w:pPr>
        <w:spacing w:after="0"/>
        <w:jc w:val="both"/>
        <w:rPr>
          <w:b/>
          <w:bCs/>
        </w:rPr>
      </w:pPr>
      <w:r w:rsidRPr="00CD549D">
        <w:rPr>
          <w:b/>
          <w:bCs/>
        </w:rPr>
        <w:t>Praca w</w:t>
      </w:r>
      <w:r w:rsidR="00CD549D" w:rsidRPr="00CD549D">
        <w:rPr>
          <w:b/>
          <w:bCs/>
        </w:rPr>
        <w:t xml:space="preserve"> niepełnym</w:t>
      </w:r>
      <w:r w:rsidRPr="00CD549D">
        <w:rPr>
          <w:b/>
          <w:bCs/>
        </w:rPr>
        <w:t xml:space="preserve"> wymiarze czasu pracy</w:t>
      </w:r>
      <w:r w:rsidR="00CD549D" w:rsidRPr="00CD549D">
        <w:rPr>
          <w:b/>
          <w:bCs/>
        </w:rPr>
        <w:t xml:space="preserve"> (</w:t>
      </w:r>
      <w:r w:rsidR="004610A4">
        <w:rPr>
          <w:b/>
          <w:bCs/>
        </w:rPr>
        <w:t xml:space="preserve"> - umowa zlecenie) </w:t>
      </w:r>
      <w:r w:rsidRPr="00CD549D">
        <w:rPr>
          <w:b/>
          <w:bCs/>
        </w:rPr>
        <w:t>w systemie zadaniowego czasu pracy, Oznacza to prac</w:t>
      </w:r>
      <w:r w:rsidR="00CD549D" w:rsidRPr="00CD549D">
        <w:rPr>
          <w:b/>
          <w:bCs/>
        </w:rPr>
        <w:t>e</w:t>
      </w:r>
      <w:r w:rsidRPr="00CD549D">
        <w:rPr>
          <w:b/>
          <w:bCs/>
        </w:rPr>
        <w:t xml:space="preserve"> także w godzinach popołudniowych oraz w dni ustawowo wolne od pracy, równie w weekendy</w:t>
      </w:r>
      <w:r w:rsidR="00AB50E5">
        <w:rPr>
          <w:b/>
          <w:bCs/>
        </w:rPr>
        <w:t xml:space="preserve">. </w:t>
      </w:r>
      <w:r w:rsidRPr="00CD549D">
        <w:rPr>
          <w:b/>
          <w:bCs/>
        </w:rPr>
        <w:t>Praca asystenta rodziny nie może by łączona z wykonaniem obowiązków pracownika socjalnego na terenie gminy, w której praca ta jest prowadzona. Asystent nie może prowadzi postępowa</w:t>
      </w:r>
      <w:r w:rsidR="0039380D">
        <w:rPr>
          <w:b/>
          <w:bCs/>
        </w:rPr>
        <w:t>ń</w:t>
      </w:r>
      <w:r w:rsidRPr="00CD549D">
        <w:rPr>
          <w:b/>
          <w:bCs/>
        </w:rPr>
        <w:t xml:space="preserve"> z zakresu </w:t>
      </w:r>
      <w:r w:rsidR="0039380D" w:rsidRPr="00CD549D">
        <w:rPr>
          <w:b/>
          <w:bCs/>
        </w:rPr>
        <w:t>świadc</w:t>
      </w:r>
      <w:r w:rsidR="0039380D">
        <w:rPr>
          <w:b/>
          <w:bCs/>
        </w:rPr>
        <w:t xml:space="preserve">zeń </w:t>
      </w:r>
      <w:r w:rsidR="00CD549D" w:rsidRPr="00CD549D">
        <w:rPr>
          <w:b/>
          <w:bCs/>
        </w:rPr>
        <w:t>z</w:t>
      </w:r>
      <w:r w:rsidRPr="00CD549D">
        <w:rPr>
          <w:b/>
          <w:bCs/>
        </w:rPr>
        <w:t xml:space="preserve"> realizowanych przez gminę. </w:t>
      </w:r>
    </w:p>
    <w:p w14:paraId="6B265755" w14:textId="30698034" w:rsidR="00642BFE" w:rsidRDefault="00642BFE" w:rsidP="008B085B">
      <w:pPr>
        <w:spacing w:after="0"/>
        <w:jc w:val="both"/>
        <w:rPr>
          <w:b/>
          <w:bCs/>
        </w:rPr>
      </w:pPr>
      <w:r w:rsidRPr="00CD549D">
        <w:rPr>
          <w:b/>
          <w:bCs/>
        </w:rPr>
        <w:t>Przewidywany termin zatrudnienia: od</w:t>
      </w:r>
      <w:r w:rsidR="0039380D">
        <w:rPr>
          <w:b/>
          <w:bCs/>
        </w:rPr>
        <w:t xml:space="preserve"> dnia zakończenia postępowania</w:t>
      </w:r>
    </w:p>
    <w:p w14:paraId="38F1358A" w14:textId="77777777" w:rsidR="00CD549D" w:rsidRDefault="00CD549D" w:rsidP="008B085B">
      <w:pPr>
        <w:spacing w:after="0"/>
        <w:jc w:val="both"/>
        <w:rPr>
          <w:b/>
          <w:bCs/>
        </w:rPr>
      </w:pPr>
    </w:p>
    <w:p w14:paraId="189FCB13" w14:textId="77777777" w:rsidR="00CD549D" w:rsidRPr="00CD549D" w:rsidRDefault="00CD549D" w:rsidP="008B085B">
      <w:pPr>
        <w:spacing w:after="0"/>
        <w:jc w:val="both"/>
        <w:rPr>
          <w:b/>
          <w:bCs/>
        </w:rPr>
      </w:pPr>
      <w:r w:rsidRPr="00CD549D">
        <w:rPr>
          <w:b/>
          <w:bCs/>
        </w:rPr>
        <w:t>5. Wymagane dokumenty:</w:t>
      </w:r>
    </w:p>
    <w:p w14:paraId="453E4682" w14:textId="77777777" w:rsidR="00CD549D" w:rsidRDefault="00CD549D" w:rsidP="008B085B">
      <w:pPr>
        <w:spacing w:after="0"/>
        <w:jc w:val="both"/>
      </w:pPr>
      <w:r>
        <w:t xml:space="preserve"> a) list motywacyjny, </w:t>
      </w:r>
    </w:p>
    <w:p w14:paraId="0123C252" w14:textId="77777777" w:rsidR="00CD549D" w:rsidRDefault="00CD549D" w:rsidP="008B085B">
      <w:pPr>
        <w:spacing w:after="0"/>
        <w:jc w:val="both"/>
      </w:pPr>
      <w:r>
        <w:t>b) kwestionariusz osobowy dla osoby ubiegającej si o zatrudnienie,</w:t>
      </w:r>
    </w:p>
    <w:p w14:paraId="53E27624" w14:textId="77777777" w:rsidR="00CD549D" w:rsidRDefault="00CD549D" w:rsidP="008B085B">
      <w:pPr>
        <w:spacing w:after="0"/>
        <w:jc w:val="both"/>
      </w:pPr>
      <w:r>
        <w:t xml:space="preserve"> c) kopie dokumentów potwierdzających wykształcenie, </w:t>
      </w:r>
    </w:p>
    <w:p w14:paraId="31DB1F51" w14:textId="77777777" w:rsidR="00CD549D" w:rsidRDefault="00CD549D" w:rsidP="008B085B">
      <w:pPr>
        <w:spacing w:after="0"/>
        <w:jc w:val="both"/>
      </w:pPr>
      <w:r>
        <w:t xml:space="preserve">d) kopie dokumentów poświadczających posiadanie kwalifikacji zawodowych (certyfikaty, uprawnienia, zaświadczenia o ukończeniu kursów i szkoleń, dyplomy), </w:t>
      </w:r>
    </w:p>
    <w:p w14:paraId="3E4D3C5E" w14:textId="77777777" w:rsidR="00CD549D" w:rsidRDefault="00CD549D" w:rsidP="008B085B">
      <w:pPr>
        <w:spacing w:after="0"/>
        <w:jc w:val="both"/>
      </w:pPr>
      <w:r>
        <w:t xml:space="preserve">e) kopie świadectw pracy, ewentualnie referencje z zakładów pracy, </w:t>
      </w:r>
    </w:p>
    <w:p w14:paraId="3411C91A" w14:textId="77777777" w:rsidR="00CD549D" w:rsidRDefault="00CD549D" w:rsidP="008B085B">
      <w:pPr>
        <w:spacing w:after="0"/>
        <w:jc w:val="both"/>
      </w:pPr>
      <w:r>
        <w:t>f) oświadczenie o stanie zdrowia pozwalającym na zatrudnienie na danym stanowisku,</w:t>
      </w:r>
    </w:p>
    <w:p w14:paraId="295CB3F4" w14:textId="77777777" w:rsidR="00CD549D" w:rsidRDefault="00CD549D" w:rsidP="008B085B">
      <w:pPr>
        <w:spacing w:after="0"/>
        <w:jc w:val="both"/>
      </w:pPr>
      <w:r>
        <w:lastRenderedPageBreak/>
        <w:t xml:space="preserve"> g) oświadczenie o posiadaniu pełnej zdolności do czynności prawnych i korzystaniu z pełni praw publicznych,</w:t>
      </w:r>
    </w:p>
    <w:p w14:paraId="64705262" w14:textId="77777777" w:rsidR="00CD549D" w:rsidRDefault="00CD549D" w:rsidP="008B085B">
      <w:pPr>
        <w:spacing w:after="0"/>
        <w:jc w:val="both"/>
      </w:pPr>
      <w:r>
        <w:t xml:space="preserve"> h) oświadczenie , że kandydat nie był skazany prawomocnym wyrokiem za umyślne przestępstwo lub umyślne przestępstwo skarbowe,</w:t>
      </w:r>
    </w:p>
    <w:p w14:paraId="44156307" w14:textId="77777777" w:rsidR="00CD549D" w:rsidRDefault="00CD549D" w:rsidP="008B085B">
      <w:pPr>
        <w:spacing w:after="0"/>
        <w:jc w:val="both"/>
      </w:pPr>
      <w:r>
        <w:t xml:space="preserve"> i) oświadczenie, że kandydat nie był i nie jest pozbawiony władzy rodzicielskiej oraz władza rodzicielska nie została mu zawieszona lub ograniczona;</w:t>
      </w:r>
    </w:p>
    <w:p w14:paraId="0384CCD4" w14:textId="2E708742" w:rsidR="00E94FEE" w:rsidRDefault="00CD549D" w:rsidP="008B085B">
      <w:pPr>
        <w:spacing w:after="0"/>
        <w:jc w:val="both"/>
      </w:pPr>
      <w:r>
        <w:t xml:space="preserve"> j) oświadczenie, że kandydat wypełnia obowiązek alimentacyjny, w przypadku gdy taki obowiązek w stosunku do niego wynika z tytułu egzekucyjnego Uwaga! W przypadku zatrudnienia kandydat zobowiązany będzie do przedłożenia do wglądu pracodawcy oryginały ww. dokumentów. </w:t>
      </w:r>
    </w:p>
    <w:p w14:paraId="2E01B556" w14:textId="77777777" w:rsidR="008B085B" w:rsidRDefault="008B085B" w:rsidP="008B085B">
      <w:pPr>
        <w:spacing w:after="0"/>
        <w:jc w:val="both"/>
      </w:pPr>
    </w:p>
    <w:p w14:paraId="18B286DB" w14:textId="77777777" w:rsidR="00E94FEE" w:rsidRPr="008B085B" w:rsidRDefault="00E94FEE" w:rsidP="008B085B">
      <w:pPr>
        <w:spacing w:after="0"/>
        <w:jc w:val="both"/>
        <w:rPr>
          <w:b/>
          <w:bCs/>
        </w:rPr>
      </w:pPr>
      <w:r w:rsidRPr="008B085B">
        <w:rPr>
          <w:b/>
          <w:bCs/>
        </w:rPr>
        <w:t>6</w:t>
      </w:r>
      <w:r w:rsidR="00CD549D" w:rsidRPr="008B085B">
        <w:rPr>
          <w:b/>
          <w:bCs/>
        </w:rPr>
        <w:t>. Postępowanie rekrutacyjne:</w:t>
      </w:r>
    </w:p>
    <w:p w14:paraId="13EC4EFC" w14:textId="77777777" w:rsidR="00E94FEE" w:rsidRDefault="00CD549D" w:rsidP="008B085B">
      <w:pPr>
        <w:spacing w:after="0"/>
        <w:jc w:val="both"/>
      </w:pPr>
      <w:r>
        <w:t xml:space="preserve"> Nabór zostanie przeprowadzony w dwóch etapach postępowania rekrutacyjnego: </w:t>
      </w:r>
    </w:p>
    <w:p w14:paraId="6B9EE1B3" w14:textId="77777777" w:rsidR="00E94FEE" w:rsidRDefault="00CD549D" w:rsidP="008B085B">
      <w:pPr>
        <w:spacing w:after="0"/>
        <w:jc w:val="both"/>
      </w:pPr>
      <w:r>
        <w:t xml:space="preserve">Etap I. Weryfikacja ofert pod względem formalnym oraz dokonanie wstępnej oceny merytorycznej. Etap II. Rozmowa kwalifikacyjna z wybranymi kandydatami w siedzibie Ośrodka Pomocy Społecznej w </w:t>
      </w:r>
      <w:r w:rsidR="00E94FEE">
        <w:t>Huszlewie</w:t>
      </w:r>
      <w:r>
        <w:t xml:space="preserve"> i dokonanie wyboru pracownika na jej podstawie. </w:t>
      </w:r>
    </w:p>
    <w:p w14:paraId="2FE8FA66" w14:textId="77777777" w:rsidR="008B085B" w:rsidRPr="008B085B" w:rsidRDefault="008B085B" w:rsidP="008B085B">
      <w:pPr>
        <w:spacing w:after="0"/>
        <w:jc w:val="both"/>
        <w:rPr>
          <w:b/>
          <w:bCs/>
        </w:rPr>
      </w:pPr>
    </w:p>
    <w:p w14:paraId="46DA9C63" w14:textId="77777777" w:rsidR="008B085B" w:rsidRPr="008B085B" w:rsidRDefault="00E94FEE" w:rsidP="008B085B">
      <w:pPr>
        <w:spacing w:after="0"/>
        <w:jc w:val="both"/>
        <w:rPr>
          <w:b/>
          <w:bCs/>
        </w:rPr>
      </w:pPr>
      <w:r w:rsidRPr="008B085B">
        <w:rPr>
          <w:b/>
          <w:bCs/>
        </w:rPr>
        <w:t>7</w:t>
      </w:r>
      <w:r w:rsidR="00CD549D" w:rsidRPr="008B085B">
        <w:rPr>
          <w:b/>
          <w:bCs/>
        </w:rPr>
        <w:t>.Termin i sposób składania ofert:</w:t>
      </w:r>
    </w:p>
    <w:p w14:paraId="0C451E90" w14:textId="3FEA046E" w:rsidR="00C62689" w:rsidRPr="008B085B" w:rsidRDefault="00CD549D" w:rsidP="008B085B">
      <w:pPr>
        <w:spacing w:after="0"/>
        <w:jc w:val="both"/>
      </w:pPr>
      <w:r>
        <w:t xml:space="preserve"> Dokumenty (w zamkniętej kopercie z dopiskiem „NABÓR NA ASYSTENTA") należy składać osobiście w </w:t>
      </w:r>
      <w:r w:rsidRPr="008B085B">
        <w:t xml:space="preserve">siedzibie Ośrodka Pomocy Społecznej w </w:t>
      </w:r>
      <w:r w:rsidR="00E94FEE" w:rsidRPr="008B085B">
        <w:t>Huszlewie</w:t>
      </w:r>
      <w:r w:rsidRPr="008B085B">
        <w:t xml:space="preserve"> lub poczt na adres: Ośrodek Pomocy Społecznej</w:t>
      </w:r>
      <w:r w:rsidR="00E94FEE" w:rsidRPr="008B085B">
        <w:t xml:space="preserve"> w Huszlewie 08-206 Huszlew</w:t>
      </w:r>
      <w:r w:rsidRPr="008B085B">
        <w:t xml:space="preserve"> w terminie</w:t>
      </w:r>
      <w:r w:rsidR="0039380D" w:rsidRPr="008B085B">
        <w:t xml:space="preserve"> </w:t>
      </w:r>
      <w:r w:rsidR="008B085B" w:rsidRPr="008B085B">
        <w:t>–</w:t>
      </w:r>
      <w:r w:rsidR="0039380D" w:rsidRPr="008B085B">
        <w:t xml:space="preserve"> bezterminowo</w:t>
      </w:r>
    </w:p>
    <w:p w14:paraId="7CAB4C7E" w14:textId="77777777" w:rsidR="008B085B" w:rsidRPr="008B085B" w:rsidRDefault="008B085B" w:rsidP="008B085B">
      <w:pPr>
        <w:spacing w:after="0"/>
        <w:jc w:val="both"/>
      </w:pPr>
    </w:p>
    <w:p w14:paraId="52B2246C" w14:textId="0FB8CF20" w:rsidR="00C62689" w:rsidRPr="008B085B" w:rsidRDefault="00C62689" w:rsidP="008B085B">
      <w:pPr>
        <w:spacing w:after="0"/>
        <w:jc w:val="both"/>
        <w:rPr>
          <w:b/>
          <w:bCs/>
        </w:rPr>
      </w:pPr>
      <w:r w:rsidRPr="008B085B">
        <w:rPr>
          <w:b/>
          <w:bCs/>
        </w:rPr>
        <w:t xml:space="preserve">8. Dane osobowe –klauzula Informacyjna: </w:t>
      </w:r>
    </w:p>
    <w:p w14:paraId="3FEEA5F6" w14:textId="77777777" w:rsidR="008B085B" w:rsidRPr="008B085B" w:rsidRDefault="008B085B" w:rsidP="008B085B">
      <w:pPr>
        <w:spacing w:after="0"/>
        <w:jc w:val="both"/>
      </w:pPr>
    </w:p>
    <w:p w14:paraId="172C2039" w14:textId="77777777" w:rsidR="00C62689" w:rsidRDefault="00C62689" w:rsidP="008B085B">
      <w:pPr>
        <w:spacing w:after="0"/>
        <w:jc w:val="both"/>
      </w:pPr>
      <w: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 Każdy kandydat przystępujący do naboru podaje swoje dane dobrowolnie. Bez podania wymaganych danych osobowych nie będzie możliwy udział w naborze.: administrator danych osobowych jest Ośrodek Pomocy Społecznej w Huszlewie</w:t>
      </w:r>
    </w:p>
    <w:p w14:paraId="12DCEE25" w14:textId="77777777" w:rsidR="00C62689" w:rsidRDefault="00C62689" w:rsidP="008B085B">
      <w:pPr>
        <w:spacing w:after="0"/>
        <w:jc w:val="both"/>
      </w:pPr>
      <w:r>
        <w:t>a) przetwarzania danych; przeprowadzenie naboru na stanowisko pracy w Ośrodku Pomocy Społecznej w Huszlewie</w:t>
      </w:r>
    </w:p>
    <w:p w14:paraId="40A8C733" w14:textId="77777777" w:rsidR="00C62689" w:rsidRDefault="00C62689" w:rsidP="008B085B">
      <w:pPr>
        <w:spacing w:after="0"/>
        <w:jc w:val="both"/>
      </w:pPr>
      <w:r>
        <w:t xml:space="preserve">b) dane osobowe będą przechowywane przez okres prowadzenia rekrutacji u pracodawcy; </w:t>
      </w:r>
    </w:p>
    <w:p w14:paraId="25EECD7D" w14:textId="77777777" w:rsidR="00C62689" w:rsidRDefault="00C62689" w:rsidP="008B085B">
      <w:pPr>
        <w:spacing w:after="0"/>
        <w:jc w:val="both"/>
      </w:pPr>
      <w:r>
        <w:t>c) prawo żądania od administratora danych dostępu do danych, ich sprostowania, usunięcia lub ograniczenia przetwarzania, wniesienia sprzeciwu wobec przetwarzania tych, a także prawo do przeniesienia danych : żądanie w tej sprawie można przesłać na adres kontaktowy administratora danych,</w:t>
      </w:r>
    </w:p>
    <w:p w14:paraId="554E05B5" w14:textId="4161B611" w:rsidR="00C62689" w:rsidRDefault="00C62689" w:rsidP="008B085B">
      <w:pPr>
        <w:spacing w:after="0"/>
        <w:jc w:val="both"/>
      </w:pPr>
      <w:r>
        <w:t xml:space="preserve"> d) prawo do wniesienia skargi do organu nadzorczego.</w:t>
      </w:r>
    </w:p>
    <w:p w14:paraId="5C929300" w14:textId="77777777" w:rsidR="008B085B" w:rsidRDefault="008B085B" w:rsidP="008B085B">
      <w:pPr>
        <w:spacing w:after="0"/>
        <w:jc w:val="both"/>
      </w:pPr>
    </w:p>
    <w:p w14:paraId="2D3DCDAB" w14:textId="66D5CBE2" w:rsidR="00C62689" w:rsidRDefault="00C62689" w:rsidP="008B085B">
      <w:pPr>
        <w:spacing w:after="0"/>
        <w:jc w:val="both"/>
      </w:pPr>
      <w:r>
        <w:t xml:space="preserve">9. Nie ma możliwości przyjmowania dokumentów aplikacyjnych drogą elektroniczną. </w:t>
      </w:r>
    </w:p>
    <w:p w14:paraId="3707D597" w14:textId="2F17984F" w:rsidR="00B03B02" w:rsidRDefault="00C62689" w:rsidP="008B085B">
      <w:pPr>
        <w:spacing w:after="0"/>
        <w:jc w:val="both"/>
      </w:pPr>
      <w:r>
        <w:t>10. Oferty niespełniające wymogów formalnych, niepodpisane, niekompletne, przesłane po terminie nie będ</w:t>
      </w:r>
      <w:r w:rsidR="00B03B02">
        <w:t>ą</w:t>
      </w:r>
      <w:r>
        <w:t xml:space="preserve"> rozpatrywane. Dokumenty te </w:t>
      </w:r>
      <w:r w:rsidR="00B03B02">
        <w:t>mogą</w:t>
      </w:r>
      <w:r>
        <w:t xml:space="preserve"> </w:t>
      </w:r>
      <w:r w:rsidR="00B03B02">
        <w:t>zostać</w:t>
      </w:r>
      <w:r>
        <w:t xml:space="preserve"> odebrane </w:t>
      </w:r>
      <w:r w:rsidR="0039380D">
        <w:t>w ciągu dwóch tygodni od dnia zakończenia postępowania</w:t>
      </w:r>
      <w:r>
        <w:t xml:space="preserve"> a nieodebrane po tym terminie </w:t>
      </w:r>
      <w:r w:rsidR="00B03B02">
        <w:t>zostaną</w:t>
      </w:r>
      <w:r>
        <w:t xml:space="preserve"> komisyjnie zniszczone.</w:t>
      </w:r>
    </w:p>
    <w:p w14:paraId="373AD3A2" w14:textId="77777777" w:rsidR="008B085B" w:rsidRDefault="008B085B" w:rsidP="008B085B">
      <w:pPr>
        <w:spacing w:after="0"/>
        <w:jc w:val="both"/>
      </w:pPr>
    </w:p>
    <w:p w14:paraId="4299CBBC" w14:textId="77777777" w:rsidR="00B03B02" w:rsidRDefault="00B03B02" w:rsidP="008B085B">
      <w:pPr>
        <w:spacing w:after="0"/>
        <w:jc w:val="both"/>
      </w:pPr>
      <w:r>
        <w:t>11</w:t>
      </w:r>
      <w:r w:rsidR="00C62689">
        <w:t>. Kandydaci proszeni s</w:t>
      </w:r>
      <w:r>
        <w:t>ą</w:t>
      </w:r>
      <w:r w:rsidR="00C62689">
        <w:t xml:space="preserve"> o podanie kontaktu telefonicznego w celu powiadomienia o terminie rozmowy kwalifikacyjnej.</w:t>
      </w:r>
    </w:p>
    <w:p w14:paraId="2129C8E2" w14:textId="77777777" w:rsidR="00B03B02" w:rsidRDefault="00B03B02" w:rsidP="008B085B">
      <w:pPr>
        <w:spacing w:after="0"/>
        <w:jc w:val="both"/>
      </w:pPr>
      <w:r>
        <w:t>12</w:t>
      </w:r>
      <w:r w:rsidR="00C62689">
        <w:t>. Wszystkie oświadczenia musz</w:t>
      </w:r>
      <w:r>
        <w:t>ą</w:t>
      </w:r>
      <w:r w:rsidR="00C62689">
        <w:t xml:space="preserve"> posiada</w:t>
      </w:r>
      <w:r>
        <w:t>ć</w:t>
      </w:r>
      <w:r w:rsidR="00C62689">
        <w:t xml:space="preserve"> dat</w:t>
      </w:r>
      <w:r>
        <w:t>ę</w:t>
      </w:r>
      <w:r w:rsidR="00C62689">
        <w:t xml:space="preserve"> i własnoręczny podpis</w:t>
      </w:r>
    </w:p>
    <w:p w14:paraId="5B0C5AEB" w14:textId="4426111F" w:rsidR="00C62689" w:rsidRPr="00C62689" w:rsidRDefault="00B03B02" w:rsidP="008B085B">
      <w:pPr>
        <w:spacing w:after="0"/>
        <w:jc w:val="both"/>
      </w:pPr>
      <w:r>
        <w:t>13</w:t>
      </w:r>
      <w:r w:rsidR="00C62689">
        <w:t>. Informacja o wynikach naboru</w:t>
      </w:r>
      <w:r w:rsidR="0039380D">
        <w:t xml:space="preserve"> i zakończeniu postepowania</w:t>
      </w:r>
      <w:r w:rsidR="00C62689">
        <w:t xml:space="preserve"> będzie umieszczona na tablicy informacyjnej </w:t>
      </w:r>
      <w:r>
        <w:t>G</w:t>
      </w:r>
      <w:r w:rsidR="00C62689">
        <w:t xml:space="preserve">OPS </w:t>
      </w:r>
      <w:r>
        <w:t>Huszlew</w:t>
      </w:r>
      <w:r w:rsidR="00C62689">
        <w:t xml:space="preserve"> i na stronie internetowej Ośrodka www.</w:t>
      </w:r>
      <w:r w:rsidR="00D65001">
        <w:t>gopshuszlew.nasz</w:t>
      </w:r>
      <w:r w:rsidR="00C62689">
        <w:t>ops</w:t>
      </w:r>
      <w:r w:rsidR="00D65001">
        <w:t>.pl</w:t>
      </w:r>
    </w:p>
    <w:sectPr w:rsidR="00C62689" w:rsidRPr="00C62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6EC0"/>
    <w:multiLevelType w:val="hybridMultilevel"/>
    <w:tmpl w:val="3D6E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21A41"/>
    <w:multiLevelType w:val="hybridMultilevel"/>
    <w:tmpl w:val="C61E1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F1C30"/>
    <w:multiLevelType w:val="hybridMultilevel"/>
    <w:tmpl w:val="397248F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2052875791">
    <w:abstractNumId w:val="0"/>
  </w:num>
  <w:num w:numId="2" w16cid:durableId="2029140531">
    <w:abstractNumId w:val="2"/>
  </w:num>
  <w:num w:numId="3" w16cid:durableId="1386484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FE"/>
    <w:rsid w:val="002663EC"/>
    <w:rsid w:val="0039380D"/>
    <w:rsid w:val="004610A4"/>
    <w:rsid w:val="00642BFE"/>
    <w:rsid w:val="008B085B"/>
    <w:rsid w:val="009F0518"/>
    <w:rsid w:val="00AB50E5"/>
    <w:rsid w:val="00B03B02"/>
    <w:rsid w:val="00B72A48"/>
    <w:rsid w:val="00C62689"/>
    <w:rsid w:val="00CD549D"/>
    <w:rsid w:val="00D63E35"/>
    <w:rsid w:val="00D65001"/>
    <w:rsid w:val="00E9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176C"/>
  <w15:chartTrackingRefBased/>
  <w15:docId w15:val="{AB282856-5281-4633-A8F5-D2026ED3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1306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GOPS</dc:creator>
  <cp:keywords/>
  <dc:description/>
  <cp:lastModifiedBy>GOPS Huszlew</cp:lastModifiedBy>
  <cp:revision>3</cp:revision>
  <dcterms:created xsi:type="dcterms:W3CDTF">2022-04-21T09:44:00Z</dcterms:created>
  <dcterms:modified xsi:type="dcterms:W3CDTF">2022-04-21T09:59:00Z</dcterms:modified>
</cp:coreProperties>
</file>